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horzAnchor="margin" w:tblpXSpec="center" w:tblpY="-936"/>
        <w:tblW w:w="10632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876"/>
        <w:gridCol w:w="5588"/>
        <w:gridCol w:w="2168"/>
      </w:tblGrid>
      <w:tr w:rsidR="00A96995" w14:paraId="7C6ADAA7" w14:textId="77777777" w:rsidTr="00CF168D">
        <w:trPr>
          <w:trHeight w:val="986"/>
        </w:trPr>
        <w:tc>
          <w:tcPr>
            <w:tcW w:w="2876" w:type="dxa"/>
          </w:tcPr>
          <w:p w14:paraId="307B5D5C" w14:textId="1A619C6E" w:rsidR="00A96995" w:rsidRPr="00A96995" w:rsidRDefault="00A96995" w:rsidP="00CF168D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A96995">
              <w:rPr>
                <w:b/>
                <w:bCs/>
                <w:sz w:val="28"/>
                <w:szCs w:val="28"/>
              </w:rPr>
              <w:t>LYCEE IBN SINA</w:t>
            </w:r>
          </w:p>
        </w:tc>
        <w:tc>
          <w:tcPr>
            <w:tcW w:w="5588" w:type="dxa"/>
          </w:tcPr>
          <w:p w14:paraId="07B95796" w14:textId="3635295E" w:rsidR="00A96995" w:rsidRPr="00A96995" w:rsidRDefault="00A96995" w:rsidP="00CF168D">
            <w:pPr>
              <w:spacing w:line="360" w:lineRule="auto"/>
              <w:jc w:val="center"/>
              <w:rPr>
                <w:b/>
                <w:bCs/>
                <w:sz w:val="40"/>
                <w:szCs w:val="40"/>
              </w:rPr>
            </w:pPr>
            <w:r w:rsidRPr="00A96995">
              <w:rPr>
                <w:b/>
                <w:bCs/>
                <w:sz w:val="40"/>
                <w:szCs w:val="40"/>
              </w:rPr>
              <w:t>DEVOIR DE CONTRÖLE N° 3</w:t>
            </w:r>
          </w:p>
        </w:tc>
        <w:tc>
          <w:tcPr>
            <w:tcW w:w="2168" w:type="dxa"/>
          </w:tcPr>
          <w:p w14:paraId="38DDB52C" w14:textId="3357BE98" w:rsidR="00A96995" w:rsidRPr="00A96995" w:rsidRDefault="00A96995" w:rsidP="00CF168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96995">
              <w:rPr>
                <w:b/>
                <w:bCs/>
                <w:sz w:val="24"/>
                <w:szCs w:val="24"/>
              </w:rPr>
              <w:t>3SI – STI</w:t>
            </w:r>
          </w:p>
          <w:p w14:paraId="6C61BBB4" w14:textId="1761BB08" w:rsidR="00A96995" w:rsidRPr="00A96995" w:rsidRDefault="00A96995" w:rsidP="00CF168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96995">
              <w:rPr>
                <w:b/>
                <w:bCs/>
                <w:sz w:val="24"/>
                <w:szCs w:val="24"/>
              </w:rPr>
              <w:t>1H</w:t>
            </w:r>
          </w:p>
        </w:tc>
      </w:tr>
    </w:tbl>
    <w:p w14:paraId="62ADEE39" w14:textId="73C931AA" w:rsidR="004F3895" w:rsidRPr="005B5D8D" w:rsidRDefault="00A96995" w:rsidP="005B5D8D">
      <w:pPr>
        <w:spacing w:line="360" w:lineRule="auto"/>
        <w:ind w:left="720" w:hanging="360"/>
        <w:jc w:val="right"/>
        <w:rPr>
          <w:b/>
          <w:bCs/>
          <w:sz w:val="24"/>
          <w:szCs w:val="24"/>
        </w:rPr>
      </w:pPr>
      <w:r w:rsidRPr="005B5D8D">
        <w:rPr>
          <w:b/>
          <w:bCs/>
          <w:sz w:val="24"/>
          <w:szCs w:val="24"/>
        </w:rPr>
        <w:t>NOM&amp;PRENOM : ……………………………………………………………………………………</w:t>
      </w:r>
    </w:p>
    <w:p w14:paraId="18DEB994" w14:textId="49EE4006" w:rsidR="002304D4" w:rsidRPr="005B5D8D" w:rsidRDefault="002304D4" w:rsidP="002304D4">
      <w:pPr>
        <w:pStyle w:val="ListParagraph"/>
        <w:numPr>
          <w:ilvl w:val="0"/>
          <w:numId w:val="2"/>
        </w:numPr>
        <w:spacing w:line="360" w:lineRule="auto"/>
        <w:rPr>
          <w:rFonts w:ascii="Book Antiqua" w:hAnsi="Book Antiqua"/>
          <w:sz w:val="24"/>
          <w:szCs w:val="24"/>
        </w:rPr>
      </w:pPr>
      <w:r w:rsidRPr="005B5D8D">
        <w:rPr>
          <w:sz w:val="24"/>
          <w:szCs w:val="24"/>
        </w:rPr>
        <w:t xml:space="preserve">Créer un </w:t>
      </w:r>
      <w:r w:rsidRPr="005B5D8D">
        <w:rPr>
          <w:b/>
          <w:bCs/>
          <w:sz w:val="24"/>
          <w:szCs w:val="24"/>
        </w:rPr>
        <w:t>dossier</w:t>
      </w:r>
      <w:r w:rsidRPr="005B5D8D">
        <w:rPr>
          <w:sz w:val="24"/>
          <w:szCs w:val="24"/>
        </w:rPr>
        <w:t xml:space="preserve"> nommé</w:t>
      </w:r>
      <w:r w:rsidR="00F22494" w:rsidRPr="005B5D8D">
        <w:rPr>
          <w:sz w:val="24"/>
          <w:szCs w:val="24"/>
        </w:rPr>
        <w:t xml:space="preserve"> «</w:t>
      </w:r>
      <w:r w:rsidR="00F22494" w:rsidRPr="005B5D8D">
        <w:rPr>
          <w:b/>
          <w:bCs/>
          <w:sz w:val="24"/>
          <w:szCs w:val="24"/>
        </w:rPr>
        <w:t xml:space="preserve"> dc</w:t>
      </w:r>
      <w:r w:rsidR="005B5D8D" w:rsidRPr="005B5D8D">
        <w:rPr>
          <w:b/>
          <w:bCs/>
          <w:sz w:val="24"/>
          <w:szCs w:val="24"/>
        </w:rPr>
        <w:t>3-</w:t>
      </w:r>
      <w:r w:rsidRPr="005B5D8D">
        <w:rPr>
          <w:b/>
          <w:bCs/>
          <w:sz w:val="24"/>
          <w:szCs w:val="24"/>
        </w:rPr>
        <w:t>votre nom et prénom</w:t>
      </w:r>
      <w:r w:rsidRPr="005B5D8D">
        <w:rPr>
          <w:sz w:val="24"/>
          <w:szCs w:val="24"/>
        </w:rPr>
        <w:t> » dans lequel enregistrer tous les fichiers.</w:t>
      </w:r>
    </w:p>
    <w:p w14:paraId="46668012" w14:textId="1B9F6B41" w:rsidR="002304D4" w:rsidRPr="002304D4" w:rsidRDefault="002304D4" w:rsidP="002304D4">
      <w:pPr>
        <w:pStyle w:val="ListParagraph"/>
        <w:numPr>
          <w:ilvl w:val="0"/>
          <w:numId w:val="2"/>
        </w:numPr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Créer la</w:t>
      </w:r>
      <w:r w:rsidRPr="002304D4">
        <w:rPr>
          <w:rFonts w:ascii="Book Antiqua" w:hAnsi="Book Antiqua"/>
          <w:sz w:val="24"/>
          <w:szCs w:val="24"/>
        </w:rPr>
        <w:t xml:space="preserve"> </w:t>
      </w:r>
      <w:r w:rsidR="00F22494" w:rsidRPr="002304D4">
        <w:rPr>
          <w:rFonts w:ascii="Book Antiqua" w:hAnsi="Book Antiqua"/>
          <w:sz w:val="24"/>
          <w:szCs w:val="24"/>
        </w:rPr>
        <w:t>page «</w:t>
      </w:r>
      <w:r w:rsidRPr="002304D4">
        <w:rPr>
          <w:rFonts w:ascii="Book Antiqua" w:hAnsi="Book Antiqua"/>
          <w:sz w:val="24"/>
          <w:szCs w:val="24"/>
        </w:rPr>
        <w:t> </w:t>
      </w:r>
      <w:r w:rsidRPr="005B5D8D">
        <w:rPr>
          <w:rFonts w:ascii="Book Antiqua" w:hAnsi="Book Antiqua"/>
          <w:b/>
          <w:bCs/>
          <w:sz w:val="24"/>
          <w:szCs w:val="24"/>
        </w:rPr>
        <w:t>inscription.html</w:t>
      </w:r>
      <w:r w:rsidRPr="002304D4">
        <w:rPr>
          <w:rFonts w:ascii="Book Antiqua" w:hAnsi="Book Antiqua"/>
          <w:sz w:val="24"/>
          <w:szCs w:val="24"/>
        </w:rPr>
        <w:t> » contenant le formulaire suivant :</w:t>
      </w:r>
    </w:p>
    <w:p w14:paraId="654BFCCB" w14:textId="47981908" w:rsidR="002304D4" w:rsidRPr="005B5D8D" w:rsidRDefault="002304D4" w:rsidP="00A96995">
      <w:pPr>
        <w:pStyle w:val="BodyText"/>
        <w:spacing w:after="0"/>
        <w:jc w:val="center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Cs/>
          <w:noProof/>
        </w:rPr>
        <w:drawing>
          <wp:inline distT="0" distB="0" distL="0" distR="0" wp14:anchorId="0F495114" wp14:editId="0AB813C2">
            <wp:extent cx="4705350" cy="3352800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2DE8D0" w14:textId="77777777" w:rsidR="002304D4" w:rsidRPr="005B5D8D" w:rsidRDefault="002304D4" w:rsidP="00A96995">
      <w:pPr>
        <w:pStyle w:val="BodyText"/>
        <w:spacing w:after="0"/>
        <w:jc w:val="both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/>
        </w:rPr>
        <w:t>Sachant que</w:t>
      </w:r>
      <w:r w:rsidRPr="005B5D8D">
        <w:rPr>
          <w:rFonts w:ascii="Book Antiqua" w:hAnsi="Book Antiqua" w:cstheme="minorBidi"/>
          <w:bCs/>
        </w:rPr>
        <w:t xml:space="preserve"> : </w:t>
      </w:r>
    </w:p>
    <w:p w14:paraId="6ACC8099" w14:textId="469335EB" w:rsidR="002304D4" w:rsidRPr="005B5D8D" w:rsidRDefault="002304D4" w:rsidP="00A96995">
      <w:pPr>
        <w:pStyle w:val="BodyText"/>
        <w:numPr>
          <w:ilvl w:val="0"/>
          <w:numId w:val="1"/>
        </w:numPr>
        <w:spacing w:after="0"/>
        <w:jc w:val="both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Cs/>
        </w:rPr>
        <w:t xml:space="preserve">Le </w:t>
      </w:r>
      <w:r w:rsidRPr="005B5D8D">
        <w:rPr>
          <w:rFonts w:ascii="Book Antiqua" w:hAnsi="Book Antiqua" w:cstheme="minorBidi"/>
          <w:b/>
        </w:rPr>
        <w:t>chargement</w:t>
      </w:r>
      <w:r w:rsidRPr="005B5D8D">
        <w:rPr>
          <w:rFonts w:ascii="Book Antiqua" w:hAnsi="Book Antiqua" w:cstheme="minorBidi"/>
          <w:bCs/>
        </w:rPr>
        <w:t xml:space="preserve"> de la page fait </w:t>
      </w:r>
      <w:r w:rsidR="004301A5" w:rsidRPr="005B5D8D">
        <w:rPr>
          <w:rFonts w:ascii="Book Antiqua" w:hAnsi="Book Antiqua" w:cstheme="minorBidi"/>
          <w:bCs/>
        </w:rPr>
        <w:t xml:space="preserve">appel </w:t>
      </w:r>
      <w:r w:rsidR="00F22494">
        <w:rPr>
          <w:rFonts w:ascii="Book Antiqua" w:hAnsi="Book Antiqua" w:cstheme="minorBidi"/>
          <w:bCs/>
        </w:rPr>
        <w:t>à</w:t>
      </w:r>
      <w:r w:rsidR="004301A5" w:rsidRPr="005B5D8D">
        <w:rPr>
          <w:rFonts w:ascii="Book Antiqua" w:hAnsi="Book Antiqua" w:cstheme="minorBidi"/>
          <w:bCs/>
        </w:rPr>
        <w:t xml:space="preserve"> </w:t>
      </w:r>
      <w:r w:rsidR="004301A5" w:rsidRPr="005B5D8D">
        <w:rPr>
          <w:rFonts w:ascii="Book Antiqua" w:hAnsi="Book Antiqua" w:cstheme="minorBidi"/>
          <w:bCs/>
        </w:rPr>
        <w:t xml:space="preserve">une fonction JavaScript </w:t>
      </w:r>
      <w:r w:rsidR="00F22494" w:rsidRPr="005B5D8D">
        <w:rPr>
          <w:rFonts w:ascii="Book Antiqua" w:hAnsi="Book Antiqua" w:cstheme="minorBidi"/>
          <w:bCs/>
        </w:rPr>
        <w:t>intitulée</w:t>
      </w:r>
      <w:proofErr w:type="gramStart"/>
      <w:r w:rsidR="00F22494" w:rsidRPr="005B5D8D">
        <w:rPr>
          <w:rFonts w:ascii="Book Antiqua" w:hAnsi="Book Antiqua" w:cstheme="minorBidi"/>
          <w:bCs/>
        </w:rPr>
        <w:t xml:space="preserve"> «</w:t>
      </w:r>
      <w:r w:rsidR="00F22494" w:rsidRPr="005B5D8D">
        <w:rPr>
          <w:rFonts w:ascii="Book Antiqua" w:hAnsi="Book Antiqua" w:cstheme="minorBidi"/>
          <w:b/>
        </w:rPr>
        <w:t>date</w:t>
      </w:r>
      <w:proofErr w:type="gramEnd"/>
      <w:r w:rsidR="004301A5" w:rsidRPr="005B5D8D">
        <w:rPr>
          <w:rFonts w:ascii="Book Antiqua" w:hAnsi="Book Antiqua" w:cstheme="minorBidi"/>
          <w:bCs/>
        </w:rPr>
        <w:t xml:space="preserve">» </w:t>
      </w:r>
    </w:p>
    <w:p w14:paraId="7A5E18AC" w14:textId="5521DB53" w:rsidR="004F3895" w:rsidRPr="005B5D8D" w:rsidRDefault="004F3895" w:rsidP="00A96995">
      <w:pPr>
        <w:pStyle w:val="BodyText"/>
        <w:numPr>
          <w:ilvl w:val="0"/>
          <w:numId w:val="1"/>
        </w:numPr>
        <w:spacing w:after="0"/>
        <w:jc w:val="both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Cs/>
        </w:rPr>
        <w:t xml:space="preserve">La </w:t>
      </w:r>
      <w:r w:rsidRPr="005B5D8D">
        <w:rPr>
          <w:rFonts w:ascii="Book Antiqua" w:hAnsi="Book Antiqua" w:cstheme="minorBidi"/>
          <w:b/>
        </w:rPr>
        <w:t>sortie</w:t>
      </w:r>
      <w:r w:rsidRPr="005B5D8D">
        <w:rPr>
          <w:rFonts w:ascii="Book Antiqua" w:hAnsi="Book Antiqua" w:cstheme="minorBidi"/>
          <w:bCs/>
        </w:rPr>
        <w:t xml:space="preserve"> du champs « tél » fait appel à une fonction </w:t>
      </w:r>
      <w:r w:rsidR="00F22494">
        <w:rPr>
          <w:rFonts w:ascii="Book Antiqua" w:hAnsi="Book Antiqua" w:cstheme="minorBidi"/>
          <w:bCs/>
        </w:rPr>
        <w:t>« </w:t>
      </w:r>
      <w:r w:rsidR="00F22494" w:rsidRPr="005B5D8D">
        <w:rPr>
          <w:rFonts w:ascii="Book Antiqua" w:hAnsi="Book Antiqua" w:cstheme="minorBidi"/>
          <w:b/>
        </w:rPr>
        <w:t>formater</w:t>
      </w:r>
      <w:r w:rsidR="00F22494">
        <w:rPr>
          <w:rFonts w:ascii="Book Antiqua" w:hAnsi="Book Antiqua" w:cstheme="minorBidi"/>
          <w:bCs/>
        </w:rPr>
        <w:t> »</w:t>
      </w:r>
      <w:r w:rsidRPr="005B5D8D">
        <w:rPr>
          <w:rFonts w:ascii="Book Antiqua" w:hAnsi="Book Antiqua" w:cstheme="minorBidi"/>
          <w:bCs/>
        </w:rPr>
        <w:t>.</w:t>
      </w:r>
    </w:p>
    <w:p w14:paraId="4A56693D" w14:textId="47255F0E" w:rsidR="002304D4" w:rsidRPr="005B5D8D" w:rsidRDefault="002304D4" w:rsidP="00A96995">
      <w:pPr>
        <w:pStyle w:val="BodyText"/>
        <w:numPr>
          <w:ilvl w:val="0"/>
          <w:numId w:val="1"/>
        </w:numPr>
        <w:spacing w:after="0"/>
        <w:ind w:hanging="357"/>
        <w:jc w:val="both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Cs/>
        </w:rPr>
        <w:t xml:space="preserve">Le </w:t>
      </w:r>
      <w:r w:rsidRPr="005B5D8D">
        <w:rPr>
          <w:rFonts w:ascii="Book Antiqua" w:hAnsi="Book Antiqua" w:cstheme="minorBidi"/>
          <w:b/>
        </w:rPr>
        <w:t>clic</w:t>
      </w:r>
      <w:r w:rsidRPr="005B5D8D">
        <w:rPr>
          <w:rFonts w:ascii="Book Antiqua" w:hAnsi="Book Antiqua" w:cstheme="minorBidi"/>
          <w:bCs/>
        </w:rPr>
        <w:t xml:space="preserve"> sur le bouton « </w:t>
      </w:r>
      <w:r w:rsidRPr="005B5D8D">
        <w:rPr>
          <w:rFonts w:ascii="Book Antiqua" w:hAnsi="Book Antiqua" w:cstheme="minorBidi"/>
          <w:b/>
        </w:rPr>
        <w:t>Valider</w:t>
      </w:r>
      <w:r w:rsidRPr="005B5D8D">
        <w:rPr>
          <w:rFonts w:ascii="Book Antiqua" w:hAnsi="Book Antiqua" w:cstheme="minorBidi"/>
          <w:bCs/>
        </w:rPr>
        <w:t xml:space="preserve"> » fait appel </w:t>
      </w:r>
      <w:r w:rsidR="00F22494">
        <w:rPr>
          <w:rFonts w:ascii="Book Antiqua" w:hAnsi="Book Antiqua" w:cstheme="minorBidi"/>
          <w:bCs/>
        </w:rPr>
        <w:t>à</w:t>
      </w:r>
      <w:r w:rsidRPr="005B5D8D">
        <w:rPr>
          <w:rFonts w:ascii="Book Antiqua" w:hAnsi="Book Antiqua" w:cstheme="minorBidi"/>
          <w:bCs/>
        </w:rPr>
        <w:t xml:space="preserve"> une fonction JavaScript intitulée </w:t>
      </w:r>
      <w:r w:rsidR="00F22494">
        <w:rPr>
          <w:rFonts w:ascii="Book Antiqua" w:hAnsi="Book Antiqua" w:cstheme="minorBidi"/>
          <w:bCs/>
        </w:rPr>
        <w:t>« v</w:t>
      </w:r>
      <w:r w:rsidRPr="005B5D8D">
        <w:rPr>
          <w:rFonts w:ascii="Book Antiqua" w:hAnsi="Book Antiqua" w:cstheme="minorBidi"/>
          <w:b/>
        </w:rPr>
        <w:t>erif1</w:t>
      </w:r>
      <w:r w:rsidR="00F22494">
        <w:rPr>
          <w:rFonts w:ascii="Book Antiqua" w:hAnsi="Book Antiqua" w:cstheme="minorBidi"/>
          <w:b/>
        </w:rPr>
        <w:t> »</w:t>
      </w:r>
      <w:r w:rsidRPr="005B5D8D">
        <w:rPr>
          <w:rFonts w:ascii="Book Antiqua" w:hAnsi="Book Antiqua" w:cstheme="minorBidi"/>
          <w:bCs/>
        </w:rPr>
        <w:t xml:space="preserve"> dans le fichier « </w:t>
      </w:r>
      <w:r w:rsidRPr="005B5D8D">
        <w:rPr>
          <w:rFonts w:ascii="Book Antiqua" w:hAnsi="Book Antiqua" w:cstheme="minorBidi"/>
          <w:b/>
        </w:rPr>
        <w:t>contrôle .js</w:t>
      </w:r>
      <w:r w:rsidRPr="005B5D8D">
        <w:rPr>
          <w:rFonts w:ascii="Book Antiqua" w:hAnsi="Book Antiqua" w:cstheme="minorBidi"/>
          <w:bCs/>
        </w:rPr>
        <w:t> »</w:t>
      </w:r>
      <w:r w:rsidRPr="005B5D8D">
        <w:rPr>
          <w:rFonts w:ascii="Book Antiqua" w:hAnsi="Book Antiqua" w:cstheme="minorBidi"/>
          <w:bCs/>
        </w:rPr>
        <w:t>.</w:t>
      </w:r>
    </w:p>
    <w:p w14:paraId="70101609" w14:textId="77777777" w:rsidR="002304D4" w:rsidRPr="005B5D8D" w:rsidRDefault="002304D4" w:rsidP="00A96995">
      <w:pPr>
        <w:pStyle w:val="BodyText"/>
        <w:numPr>
          <w:ilvl w:val="0"/>
          <w:numId w:val="1"/>
        </w:numPr>
        <w:spacing w:after="0"/>
        <w:ind w:hanging="357"/>
        <w:jc w:val="both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Cs/>
        </w:rPr>
        <w:t>Le clic sur le bouton « </w:t>
      </w:r>
      <w:r w:rsidRPr="005B5D8D">
        <w:rPr>
          <w:rFonts w:ascii="Book Antiqua" w:hAnsi="Book Antiqua" w:cstheme="minorBidi"/>
          <w:b/>
        </w:rPr>
        <w:t>Annuler</w:t>
      </w:r>
      <w:r w:rsidRPr="005B5D8D">
        <w:rPr>
          <w:rFonts w:ascii="Book Antiqua" w:hAnsi="Book Antiqua" w:cstheme="minorBidi"/>
          <w:bCs/>
        </w:rPr>
        <w:t> » permet d’initialiser les champs du formulaire.</w:t>
      </w:r>
    </w:p>
    <w:p w14:paraId="342A3F0C" w14:textId="1C96F871" w:rsidR="002304D4" w:rsidRPr="005B5D8D" w:rsidRDefault="004301A5" w:rsidP="00A96995">
      <w:pPr>
        <w:pStyle w:val="BodyText"/>
        <w:numPr>
          <w:ilvl w:val="0"/>
          <w:numId w:val="2"/>
        </w:numPr>
        <w:spacing w:after="0"/>
        <w:ind w:hanging="357"/>
        <w:jc w:val="both"/>
        <w:rPr>
          <w:rFonts w:ascii="Book Antiqua" w:hAnsi="Book Antiqua" w:cstheme="minorBidi"/>
          <w:bCs/>
          <w:u w:val="single"/>
        </w:rPr>
      </w:pPr>
      <w:r w:rsidRPr="005B5D8D">
        <w:rPr>
          <w:rFonts w:ascii="Book Antiqua" w:hAnsi="Book Antiqua" w:cstheme="minorBidi"/>
          <w:bCs/>
        </w:rPr>
        <w:t xml:space="preserve">Développer la fonction </w:t>
      </w:r>
      <w:proofErr w:type="gramStart"/>
      <w:r w:rsidRPr="005B5D8D">
        <w:rPr>
          <w:rFonts w:ascii="Book Antiqua" w:hAnsi="Book Antiqua" w:cstheme="minorBidi"/>
          <w:b/>
        </w:rPr>
        <w:t>date</w:t>
      </w:r>
      <w:r w:rsidRPr="005B5D8D">
        <w:rPr>
          <w:rFonts w:ascii="Book Antiqua" w:hAnsi="Book Antiqua" w:cstheme="minorBidi"/>
          <w:bCs/>
        </w:rPr>
        <w:t>(</w:t>
      </w:r>
      <w:proofErr w:type="gramEnd"/>
      <w:r w:rsidRPr="005B5D8D">
        <w:rPr>
          <w:rFonts w:ascii="Book Antiqua" w:hAnsi="Book Antiqua" w:cstheme="minorBidi"/>
          <w:bCs/>
        </w:rPr>
        <w:t xml:space="preserve">) </w:t>
      </w:r>
      <w:r w:rsidRPr="005B5D8D">
        <w:rPr>
          <w:rFonts w:ascii="Book Antiqua" w:hAnsi="Book Antiqua" w:cstheme="minorBidi"/>
          <w:bCs/>
        </w:rPr>
        <w:t xml:space="preserve">qui permet d’apparaitre un div </w:t>
      </w:r>
      <w:r w:rsidRPr="005B5D8D">
        <w:rPr>
          <w:rFonts w:ascii="Book Antiqua" w:hAnsi="Book Antiqua" w:cstheme="minorBidi"/>
          <w:b/>
        </w:rPr>
        <w:t>caché</w:t>
      </w:r>
      <w:r w:rsidRPr="005B5D8D">
        <w:rPr>
          <w:rFonts w:ascii="Book Antiqua" w:hAnsi="Book Antiqua" w:cstheme="minorBidi"/>
          <w:bCs/>
        </w:rPr>
        <w:t xml:space="preserve"> devant le nom </w:t>
      </w:r>
      <w:r w:rsidRPr="005B5D8D">
        <w:rPr>
          <w:rFonts w:ascii="Book Antiqua" w:hAnsi="Book Antiqua" w:cstheme="minorBidi"/>
          <w:bCs/>
        </w:rPr>
        <w:t>affichant</w:t>
      </w:r>
      <w:r w:rsidRPr="005B5D8D">
        <w:rPr>
          <w:rFonts w:ascii="Book Antiqua" w:hAnsi="Book Antiqua" w:cstheme="minorBidi"/>
          <w:bCs/>
        </w:rPr>
        <w:t xml:space="preserve"> la </w:t>
      </w:r>
      <w:r w:rsidRPr="005B5D8D">
        <w:rPr>
          <w:rFonts w:ascii="Book Antiqua" w:hAnsi="Book Antiqua" w:cstheme="minorBidi"/>
          <w:b/>
        </w:rPr>
        <w:t>date courante</w:t>
      </w:r>
      <w:r w:rsidRPr="005B5D8D">
        <w:rPr>
          <w:rFonts w:ascii="Book Antiqua" w:hAnsi="Book Antiqua" w:cstheme="minorBidi"/>
          <w:bCs/>
        </w:rPr>
        <w:t>.</w:t>
      </w:r>
    </w:p>
    <w:p w14:paraId="46CD0011" w14:textId="31051FCC" w:rsidR="004F3895" w:rsidRPr="005B5D8D" w:rsidRDefault="004F3895" w:rsidP="005B5D8D">
      <w:pPr>
        <w:pStyle w:val="ListParagraph"/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 w:rsidRPr="005B5D8D">
        <w:rPr>
          <w:rFonts w:ascii="Book Antiqua" w:hAnsi="Book Antiqua"/>
          <w:bCs/>
          <w:sz w:val="24"/>
          <w:szCs w:val="24"/>
        </w:rPr>
        <w:t xml:space="preserve">Développer la fonction </w:t>
      </w:r>
      <w:r w:rsidRPr="005B5D8D">
        <w:rPr>
          <w:rFonts w:ascii="Book Antiqua" w:hAnsi="Book Antiqua"/>
          <w:b/>
          <w:sz w:val="24"/>
          <w:szCs w:val="24"/>
        </w:rPr>
        <w:t>formater</w:t>
      </w:r>
      <w:r w:rsidRPr="005B5D8D">
        <w:rPr>
          <w:rFonts w:ascii="Book Antiqua" w:hAnsi="Book Antiqua"/>
          <w:bCs/>
          <w:sz w:val="24"/>
          <w:szCs w:val="24"/>
        </w:rPr>
        <w:t xml:space="preserve">() qui permet de changer le téléphone selon le format suivant : </w:t>
      </w:r>
      <w:r w:rsidR="00F22494">
        <w:rPr>
          <w:rFonts w:ascii="Book Antiqua" w:hAnsi="Book Antiqua"/>
          <w:bCs/>
          <w:sz w:val="24"/>
          <w:szCs w:val="24"/>
        </w:rPr>
        <w:t>« </w:t>
      </w:r>
      <w:r w:rsidRPr="005B5D8D">
        <w:rPr>
          <w:rFonts w:ascii="Book Antiqua" w:hAnsi="Book Antiqua"/>
          <w:b/>
          <w:sz w:val="24"/>
          <w:szCs w:val="24"/>
        </w:rPr>
        <w:t xml:space="preserve">+216 </w:t>
      </w:r>
      <w:proofErr w:type="spellStart"/>
      <w:r w:rsidRPr="005B5D8D">
        <w:rPr>
          <w:rFonts w:ascii="Book Antiqua" w:hAnsi="Book Antiqua"/>
          <w:b/>
          <w:sz w:val="24"/>
          <w:szCs w:val="24"/>
        </w:rPr>
        <w:t>nn</w:t>
      </w:r>
      <w:proofErr w:type="spellEnd"/>
      <w:r w:rsidRPr="005B5D8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5B5D8D">
        <w:rPr>
          <w:rFonts w:ascii="Book Antiqua" w:hAnsi="Book Antiqua"/>
          <w:b/>
          <w:sz w:val="24"/>
          <w:szCs w:val="24"/>
        </w:rPr>
        <w:t>nnn</w:t>
      </w:r>
      <w:proofErr w:type="spellEnd"/>
      <w:r w:rsidRPr="005B5D8D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5B5D8D">
        <w:rPr>
          <w:rFonts w:ascii="Book Antiqua" w:hAnsi="Book Antiqua"/>
          <w:b/>
          <w:sz w:val="24"/>
          <w:szCs w:val="24"/>
        </w:rPr>
        <w:t>nnn</w:t>
      </w:r>
      <w:proofErr w:type="spellEnd"/>
      <w:r w:rsidR="00F22494">
        <w:rPr>
          <w:rFonts w:ascii="Book Antiqua" w:hAnsi="Book Antiqua"/>
          <w:b/>
          <w:sz w:val="24"/>
          <w:szCs w:val="24"/>
        </w:rPr>
        <w:t> »</w:t>
      </w:r>
      <w:r w:rsidR="005B5D8D" w:rsidRPr="005B5D8D">
        <w:rPr>
          <w:rFonts w:ascii="Book Antiqua" w:hAnsi="Book Antiqua"/>
          <w:bCs/>
        </w:rPr>
        <w:t xml:space="preserve"> après avoir </w:t>
      </w:r>
      <w:r w:rsidR="00F22494" w:rsidRPr="005B5D8D">
        <w:rPr>
          <w:rFonts w:ascii="Book Antiqua" w:hAnsi="Book Antiqua"/>
          <w:bCs/>
        </w:rPr>
        <w:t>vérifi</w:t>
      </w:r>
      <w:r w:rsidR="00F22494">
        <w:rPr>
          <w:rFonts w:ascii="Book Antiqua" w:hAnsi="Book Antiqua"/>
          <w:bCs/>
        </w:rPr>
        <w:t>é q</w:t>
      </w:r>
      <w:r w:rsidR="005B5D8D" w:rsidRPr="005B5D8D">
        <w:rPr>
          <w:rFonts w:ascii="Book Antiqua" w:hAnsi="Book Antiqua"/>
          <w:bCs/>
        </w:rPr>
        <w:t xml:space="preserve">ue </w:t>
      </w:r>
      <w:r w:rsidR="005B5D8D" w:rsidRPr="005B5D8D">
        <w:rPr>
          <w:bCs/>
          <w:sz w:val="24"/>
          <w:szCs w:val="24"/>
        </w:rPr>
        <w:t xml:space="preserve">Tél est une chaîne de 8 chiffres dont le </w:t>
      </w:r>
      <w:r w:rsidR="005B5D8D" w:rsidRPr="005B5D8D">
        <w:rPr>
          <w:b/>
          <w:sz w:val="24"/>
          <w:szCs w:val="24"/>
        </w:rPr>
        <w:t>premier est supérieur à 1</w:t>
      </w:r>
      <w:r w:rsidR="005B5D8D" w:rsidRPr="005B5D8D">
        <w:rPr>
          <w:bCs/>
          <w:sz w:val="24"/>
          <w:szCs w:val="24"/>
        </w:rPr>
        <w:t>.</w:t>
      </w:r>
    </w:p>
    <w:p w14:paraId="4B24381E" w14:textId="367169B0" w:rsidR="004301A5" w:rsidRPr="005B5D8D" w:rsidRDefault="004301A5" w:rsidP="00A96995">
      <w:pPr>
        <w:pStyle w:val="BodyText"/>
        <w:numPr>
          <w:ilvl w:val="0"/>
          <w:numId w:val="2"/>
        </w:numPr>
        <w:spacing w:after="0"/>
        <w:ind w:hanging="357"/>
        <w:jc w:val="both"/>
        <w:rPr>
          <w:rFonts w:ascii="Book Antiqua" w:hAnsi="Book Antiqua" w:cstheme="minorBidi"/>
          <w:bCs/>
        </w:rPr>
      </w:pPr>
      <w:r w:rsidRPr="005B5D8D">
        <w:rPr>
          <w:rFonts w:ascii="Book Antiqua" w:hAnsi="Book Antiqua" w:cstheme="minorBidi"/>
          <w:bCs/>
        </w:rPr>
        <w:t xml:space="preserve">Développer la fonction </w:t>
      </w:r>
      <w:r w:rsidRPr="005B5D8D">
        <w:rPr>
          <w:rFonts w:ascii="Book Antiqua" w:hAnsi="Book Antiqua" w:cstheme="minorBidi"/>
          <w:b/>
        </w:rPr>
        <w:t>verif1</w:t>
      </w:r>
      <w:r w:rsidRPr="005B5D8D">
        <w:rPr>
          <w:rFonts w:ascii="Book Antiqua" w:hAnsi="Book Antiqua" w:cstheme="minorBidi"/>
          <w:bCs/>
        </w:rPr>
        <w:t>() sachant que :</w:t>
      </w:r>
    </w:p>
    <w:p w14:paraId="02EFD90D" w14:textId="30E7C630" w:rsidR="002304D4" w:rsidRPr="005B5D8D" w:rsidRDefault="004F3895" w:rsidP="00A96995">
      <w:pPr>
        <w:pStyle w:val="ListParagraph"/>
        <w:numPr>
          <w:ilvl w:val="0"/>
          <w:numId w:val="3"/>
        </w:numPr>
        <w:spacing w:after="0" w:line="240" w:lineRule="auto"/>
        <w:ind w:hanging="357"/>
        <w:rPr>
          <w:bCs/>
          <w:sz w:val="24"/>
          <w:szCs w:val="24"/>
        </w:rPr>
      </w:pPr>
      <w:r w:rsidRPr="005B5D8D">
        <w:rPr>
          <w:bCs/>
          <w:sz w:val="24"/>
          <w:szCs w:val="24"/>
        </w:rPr>
        <w:t xml:space="preserve">Nom et prénom sont des chaines </w:t>
      </w:r>
      <w:r w:rsidRPr="005B5D8D">
        <w:rPr>
          <w:b/>
          <w:sz w:val="24"/>
          <w:szCs w:val="24"/>
        </w:rPr>
        <w:t>alphabétiques</w:t>
      </w:r>
      <w:r w:rsidRPr="005B5D8D">
        <w:rPr>
          <w:bCs/>
          <w:sz w:val="24"/>
          <w:szCs w:val="24"/>
        </w:rPr>
        <w:t xml:space="preserve"> ne dépassant pas 20 caractères.</w:t>
      </w:r>
    </w:p>
    <w:p w14:paraId="4D11CB05" w14:textId="1C52F982" w:rsidR="004F3895" w:rsidRPr="005B5D8D" w:rsidRDefault="004F3895" w:rsidP="00A96995">
      <w:pPr>
        <w:pStyle w:val="ListParagraph"/>
        <w:numPr>
          <w:ilvl w:val="0"/>
          <w:numId w:val="3"/>
        </w:numPr>
        <w:spacing w:after="0" w:line="240" w:lineRule="auto"/>
        <w:ind w:hanging="357"/>
        <w:rPr>
          <w:b/>
          <w:sz w:val="24"/>
          <w:szCs w:val="24"/>
        </w:rPr>
      </w:pPr>
      <w:r w:rsidRPr="005B5D8D">
        <w:rPr>
          <w:bCs/>
          <w:sz w:val="24"/>
          <w:szCs w:val="24"/>
        </w:rPr>
        <w:t xml:space="preserve">Le mot de passe est une chaine de taille minimale 6 et qui </w:t>
      </w:r>
      <w:r w:rsidRPr="005B5D8D">
        <w:rPr>
          <w:b/>
          <w:sz w:val="24"/>
          <w:szCs w:val="24"/>
        </w:rPr>
        <w:t>contient au moins un chiffre.</w:t>
      </w:r>
    </w:p>
    <w:p w14:paraId="0655D7A6" w14:textId="5B45FC0D" w:rsidR="004F3895" w:rsidRPr="005B5D8D" w:rsidRDefault="004F3895" w:rsidP="00A96995">
      <w:pPr>
        <w:pStyle w:val="ListParagraph"/>
        <w:numPr>
          <w:ilvl w:val="0"/>
          <w:numId w:val="3"/>
        </w:numPr>
        <w:spacing w:after="0" w:line="240" w:lineRule="auto"/>
        <w:ind w:hanging="357"/>
        <w:rPr>
          <w:bCs/>
          <w:sz w:val="24"/>
          <w:szCs w:val="24"/>
        </w:rPr>
      </w:pPr>
      <w:r w:rsidRPr="005B5D8D">
        <w:rPr>
          <w:bCs/>
          <w:sz w:val="24"/>
          <w:szCs w:val="24"/>
        </w:rPr>
        <w:t xml:space="preserve">Le dernier champ doit être </w:t>
      </w:r>
      <w:r w:rsidRPr="005B5D8D">
        <w:rPr>
          <w:b/>
          <w:sz w:val="24"/>
          <w:szCs w:val="24"/>
        </w:rPr>
        <w:t>identique</w:t>
      </w:r>
      <w:r w:rsidRPr="005B5D8D">
        <w:rPr>
          <w:bCs/>
          <w:sz w:val="24"/>
          <w:szCs w:val="24"/>
        </w:rPr>
        <w:t xml:space="preserve"> au mot de passe.</w:t>
      </w:r>
    </w:p>
    <w:sectPr w:rsidR="004F3895" w:rsidRPr="005B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B6282"/>
    <w:multiLevelType w:val="hybridMultilevel"/>
    <w:tmpl w:val="A0488DF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103125"/>
    <w:multiLevelType w:val="hybridMultilevel"/>
    <w:tmpl w:val="7DD829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10A07"/>
    <w:multiLevelType w:val="hybridMultilevel"/>
    <w:tmpl w:val="D36459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58880858">
    <w:abstractNumId w:val="0"/>
  </w:num>
  <w:num w:numId="2" w16cid:durableId="20673041">
    <w:abstractNumId w:val="1"/>
  </w:num>
  <w:num w:numId="3" w16cid:durableId="125663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D4"/>
    <w:rsid w:val="002304D4"/>
    <w:rsid w:val="00347BEF"/>
    <w:rsid w:val="004301A5"/>
    <w:rsid w:val="004A3D54"/>
    <w:rsid w:val="004F3895"/>
    <w:rsid w:val="004F73A4"/>
    <w:rsid w:val="005B5D8D"/>
    <w:rsid w:val="006D73F8"/>
    <w:rsid w:val="00A96995"/>
    <w:rsid w:val="00AC0532"/>
    <w:rsid w:val="00CF168D"/>
    <w:rsid w:val="00F02BA5"/>
    <w:rsid w:val="00F2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410B"/>
  <w15:chartTrackingRefBased/>
  <w15:docId w15:val="{0EC043FC-CD20-4508-AA8A-132EFE65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4D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4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4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4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4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4D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2304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uiPriority w:val="99"/>
    <w:rsid w:val="002304D4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Grid">
    <w:name w:val="Table Grid"/>
    <w:basedOn w:val="TableNormal"/>
    <w:uiPriority w:val="39"/>
    <w:rsid w:val="00A9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EA9A7-1332-4C5A-9979-374D7C02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roumaissa b</dc:creator>
  <cp:keywords/>
  <dc:description/>
  <cp:lastModifiedBy>roumaissa b</cp:lastModifiedBy>
  <cp:revision>3</cp:revision>
  <dcterms:created xsi:type="dcterms:W3CDTF">2025-01-26T09:15:00Z</dcterms:created>
  <dcterms:modified xsi:type="dcterms:W3CDTF">2025-01-26T10:20:00Z</dcterms:modified>
</cp:coreProperties>
</file>